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exact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202</w:t>
      </w:r>
      <w:r>
        <w:rPr>
          <w:rFonts w:hint="eastAsia" w:eastAsia="黑体"/>
          <w:sz w:val="44"/>
          <w:lang w:val="en-US" w:eastAsia="zh-CN"/>
        </w:rPr>
        <w:t>1</w:t>
      </w:r>
      <w:r>
        <w:rPr>
          <w:rFonts w:hAnsi="黑体" w:eastAsia="黑体"/>
          <w:sz w:val="44"/>
        </w:rPr>
        <w:t>年度河南省社会科学优秀成果奖申报汇总简表</w:t>
      </w:r>
    </w:p>
    <w:p>
      <w:pPr>
        <w:spacing w:beforeLines="50" w:afterLines="50" w:line="240" w:lineRule="exact"/>
        <w:jc w:val="center"/>
        <w:rPr>
          <w:rFonts w:eastAsia="黑体"/>
          <w:sz w:val="44"/>
        </w:rPr>
      </w:pPr>
    </w:p>
    <w:p>
      <w:pPr>
        <w:spacing w:line="300" w:lineRule="exact"/>
        <w:ind w:left="-537" w:leftChars="-168" w:firstLine="280" w:firstLineChars="100"/>
        <w:rPr>
          <w:sz w:val="28"/>
        </w:rPr>
      </w:pPr>
      <w:r>
        <w:rPr>
          <w:sz w:val="28"/>
        </w:rPr>
        <w:t>初评单位（公章）：                                                联系人:          手机:</w:t>
      </w:r>
    </w:p>
    <w:tbl>
      <w:tblPr>
        <w:tblStyle w:val="4"/>
        <w:tblW w:w="0" w:type="auto"/>
        <w:tblInd w:w="-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19"/>
        <w:gridCol w:w="2060"/>
        <w:gridCol w:w="724"/>
        <w:gridCol w:w="621"/>
        <w:gridCol w:w="1176"/>
        <w:gridCol w:w="909"/>
        <w:gridCol w:w="1188"/>
        <w:gridCol w:w="675"/>
        <w:gridCol w:w="777"/>
        <w:gridCol w:w="1996"/>
        <w:gridCol w:w="1928"/>
        <w:gridCol w:w="63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60" w:hRule="atLeast"/>
          <w:tblHeader/>
        </w:trPr>
        <w:tc>
          <w:tcPr>
            <w:tcW w:w="51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成 果 名 称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学科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分类</w:t>
            </w:r>
          </w:p>
        </w:tc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发表时间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-80" w:leftChars="-25" w:right="-38" w:rightChars="-12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（例:</w:t>
            </w:r>
            <w:r>
              <w:rPr>
                <w:rFonts w:hint="eastAsia" w:eastAsia="黑体"/>
                <w:kern w:val="0"/>
                <w:sz w:val="18"/>
                <w:szCs w:val="18"/>
              </w:rPr>
              <w:t>2</w:t>
            </w:r>
            <w:r>
              <w:rPr>
                <w:rFonts w:hint="eastAsia" w:eastAsia="黑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eastAsia="黑体"/>
                <w:kern w:val="0"/>
                <w:sz w:val="18"/>
                <w:szCs w:val="18"/>
              </w:rPr>
              <w:t>-1-</w:t>
            </w:r>
            <w:r>
              <w:rPr>
                <w:rFonts w:hint="eastAsia" w:eastAsia="黑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eastAsia="黑体"/>
                <w:kern w:val="0"/>
                <w:sz w:val="18"/>
                <w:szCs w:val="18"/>
              </w:rPr>
              <w:t>）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发表出版媒体</w:t>
            </w:r>
          </w:p>
        </w:tc>
        <w:tc>
          <w:tcPr>
            <w:tcW w:w="4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第 一 作 者 基 本 情 况</w:t>
            </w:r>
          </w:p>
        </w:tc>
        <w:tc>
          <w:tcPr>
            <w:tcW w:w="192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初 评 单 位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60" w:leftChars="-19" w:right="-60" w:rightChars="-19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>
              <w:rPr>
                <w:rFonts w:eastAsia="黑体"/>
                <w:spacing w:val="-20"/>
                <w:kern w:val="0"/>
                <w:sz w:val="21"/>
                <w:szCs w:val="21"/>
              </w:rPr>
              <w:t>初评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-60" w:leftChars="-19" w:right="-60" w:rightChars="-19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>
              <w:rPr>
                <w:rFonts w:eastAsia="黑体"/>
                <w:spacing w:val="-20"/>
                <w:kern w:val="0"/>
                <w:sz w:val="21"/>
                <w:szCs w:val="21"/>
              </w:rPr>
              <w:t>等级</w:t>
            </w:r>
          </w:p>
        </w:tc>
        <w:tc>
          <w:tcPr>
            <w:tcW w:w="222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 要 参 加 者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（按成果原顺序填写）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71" w:hRule="exact"/>
          <w:tblHeader/>
        </w:trPr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工 作 单 位</w:t>
            </w:r>
          </w:p>
        </w:tc>
        <w:tc>
          <w:tcPr>
            <w:tcW w:w="1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spacing w:line="240" w:lineRule="exact"/>
        <w:ind w:left="-535" w:leftChars="-189" w:right="-979" w:rightChars="-306" w:hanging="69" w:hangingChars="33"/>
        <w:jc w:val="left"/>
        <w:rPr>
          <w:rFonts w:eastAsia="宋体"/>
          <w:b/>
          <w:sz w:val="21"/>
          <w:szCs w:val="21"/>
        </w:rPr>
      </w:pPr>
    </w:p>
    <w:p>
      <w:pPr>
        <w:spacing w:line="240" w:lineRule="exact"/>
        <w:ind w:left="-226" w:leftChars="-189" w:right="-784" w:rightChars="-245" w:hanging="378" w:hangingChars="180"/>
        <w:jc w:val="left"/>
        <w:rPr>
          <w:rFonts w:eastAsia="宋体"/>
          <w:b/>
          <w:sz w:val="21"/>
          <w:szCs w:val="21"/>
        </w:rPr>
      </w:pPr>
      <w:r>
        <w:rPr>
          <w:rFonts w:eastAsia="宋体"/>
          <w:b/>
          <w:sz w:val="21"/>
          <w:szCs w:val="21"/>
        </w:rPr>
        <w:t>注：</w:t>
      </w:r>
      <w:r>
        <w:rPr>
          <w:rFonts w:hAnsi="宋体" w:eastAsia="宋体"/>
          <w:b/>
          <w:sz w:val="21"/>
          <w:szCs w:val="21"/>
        </w:rPr>
        <w:t>①</w:t>
      </w:r>
      <w:r>
        <w:rPr>
          <w:rFonts w:eastAsia="宋体"/>
          <w:b/>
          <w:sz w:val="21"/>
          <w:szCs w:val="21"/>
        </w:rPr>
        <w:t>职务请按“处级、科级、无”填报。</w:t>
      </w:r>
      <w:r>
        <w:rPr>
          <w:rFonts w:hAnsi="宋体" w:eastAsia="宋体"/>
          <w:b/>
          <w:sz w:val="21"/>
          <w:szCs w:val="21"/>
        </w:rPr>
        <w:t>②</w:t>
      </w:r>
      <w:r>
        <w:rPr>
          <w:rFonts w:eastAsia="宋体"/>
          <w:b/>
          <w:sz w:val="21"/>
          <w:szCs w:val="21"/>
        </w:rPr>
        <w:t>职称请按“正高、副高、中级、初级、无”填报。</w:t>
      </w:r>
      <w:r>
        <w:rPr>
          <w:rFonts w:hAnsi="宋体" w:eastAsia="宋体"/>
          <w:b/>
          <w:sz w:val="21"/>
          <w:szCs w:val="21"/>
        </w:rPr>
        <w:t>③</w:t>
      </w:r>
      <w:r>
        <w:rPr>
          <w:rFonts w:eastAsia="宋体"/>
          <w:b/>
          <w:sz w:val="21"/>
          <w:szCs w:val="21"/>
        </w:rPr>
        <w:t xml:space="preserve"> 初评等级请按“1、2、3”填报。</w:t>
      </w:r>
      <w:r>
        <w:rPr>
          <w:rFonts w:hAnsi="宋体" w:eastAsia="宋体"/>
          <w:b/>
          <w:sz w:val="21"/>
          <w:szCs w:val="21"/>
        </w:rPr>
        <w:t>④</w:t>
      </w:r>
      <w:r>
        <w:rPr>
          <w:rFonts w:eastAsia="宋体"/>
          <w:b/>
          <w:sz w:val="21"/>
          <w:szCs w:val="21"/>
        </w:rPr>
        <w:t xml:space="preserve">本表用A4纸打印 。 </w:t>
      </w:r>
    </w:p>
    <w:p>
      <w:pPr>
        <w:spacing w:line="300" w:lineRule="exact"/>
        <w:ind w:left="-534" w:leftChars="-167" w:right="-979" w:rightChars="-306" w:firstLine="12093" w:firstLineChars="5759"/>
        <w:jc w:val="left"/>
        <w:rPr>
          <w:rFonts w:eastAsia="宋体"/>
          <w:b/>
          <w:sz w:val="21"/>
          <w:szCs w:val="21"/>
        </w:rPr>
      </w:pPr>
    </w:p>
    <w:p>
      <w:pPr>
        <w:spacing w:line="300" w:lineRule="exact"/>
        <w:ind w:left="-534" w:leftChars="-167" w:right="-979" w:rightChars="-306" w:firstLine="11382" w:firstLineChars="5420"/>
        <w:jc w:val="left"/>
        <w:rPr>
          <w:rFonts w:eastAsia="宋体"/>
          <w:b/>
          <w:sz w:val="24"/>
        </w:rPr>
      </w:pPr>
      <w:r>
        <w:rPr>
          <w:rFonts w:eastAsia="宋体"/>
          <w:b/>
          <w:sz w:val="21"/>
          <w:szCs w:val="21"/>
        </w:rPr>
        <w:t>河南省社科优秀成果评奖办公室制</w:t>
      </w:r>
    </w:p>
    <w:p>
      <w:pPr>
        <w:spacing w:afterLines="50" w:line="360" w:lineRule="exact"/>
        <w:ind w:left="912" w:leftChars="285" w:right="470" w:rightChars="147"/>
        <w:rPr>
          <w:rFonts w:eastAsia="宋体"/>
          <w:b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089" w:right="1440" w:bottom="312" w:left="1440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OGFhNTNhZjQ1Mjc2NTUyNTNkYjZmZDI3OWYwNGIifQ=="/>
  </w:docVars>
  <w:rsids>
    <w:rsidRoot w:val="1C2C7E00"/>
    <w:rsid w:val="1C2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2022-08-11T01:13:00Z</dcterms:created>
  <dc:creator>天道存阙</dc:creator>
  <cp:lastModifiedBy>天道存阙</cp:lastModifiedBy>
  <dcterms:modified xsi:type="dcterms:W3CDTF">2022-08-11T01:14:16Z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B14E86DE834646CE90888E356FC162D4</vt:lpwstr>
  </property>
</Properties>
</file>